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D8" w:rsidRPr="00801FD8" w:rsidRDefault="00801FD8" w:rsidP="00801FD8">
      <w:pPr>
        <w:pStyle w:val="Kop1"/>
        <w:rPr>
          <w:rFonts w:eastAsia="Times New Roman"/>
          <w:lang w:eastAsia="nl-NL"/>
        </w:rPr>
      </w:pPr>
      <w:r w:rsidRPr="00801FD8">
        <w:rPr>
          <w:rFonts w:eastAsia="Times New Roman"/>
          <w:lang w:eastAsia="nl-NL"/>
        </w:rPr>
        <w:t>Ledenvergadering vv TOP ’63 seizoen 2022/2023.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Voorzitter Pier v.d. Meer opent de vergadering en heet de 35 aanwezigen van harte welkom.</w:t>
      </w: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Hij staat even stil bij het overlijden van Auke Wind, die ons zo snel is ontvallen en vraagt hiervoor een moment van stilte.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Op de notulen van de vorige vergadering waren geen op- en aanmerkingen, zodat deze zijn goedgekeurd.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Hierna worden de sportieve jaarverslagen van de senioren en de jeugd voorgelezen. Hierna de financiën.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is een financieel tekort van 3861 euro van het afgelopen seizoen. De begroting van volgend seizoen geeft een plus van 695 euro.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Enkele aanwezigen vragen of het financiële jaarverslag weer op papier kan.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kascommissie geeft zijn goedkeuring aan het financieel jaarverslag.</w:t>
      </w: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 kascommissie bestaat volgend seizoen uit </w:t>
      </w: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Jelke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Boer en Wiebe de Jong en reserve is Erik Visser.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Bestuursverkiezing: Gerrit Zwerver heeft zich herkiesbaar gesteld en wordt door de leden bij acclamatie herkozen.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Pascal en Melis willen de aanwezigen op de vrijwilligerstaken wijzen. Er moet meer respons van leden en ouders komen.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wordt  aangegeven dat er vertrouwen moet zijn dat er op tijd vrijwilligerstaken worden aangegeven. Men moet meer voor zaken open staan.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Pier legt uit wat er gebeurd is m.b.t. de energietransitie. Een warmtepomp, infrarood, de warmwatervoorziening en nieuwe zonnepanelen.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Het streven is dat dit  juni 2024 gereed is.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Hierna de rondvraag.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Marije Prins en Ruurd  </w:t>
      </w: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Jenno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Bergsma stellen een </w:t>
      </w: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ideeënbus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voor.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Tevens stelt zij een rookvrije accommodatie voor, vooral voor de kinderen en dit met borden aan te geven.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Ook moet het duidelijk zijn dat er koffie voor de leiders is en eventueel met consumptiebon.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Jolt </w:t>
      </w: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Scholtanus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stelt voor om de zitplaatsen te overdekken.</w:t>
      </w:r>
    </w:p>
    <w:p w:rsid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Ypke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Veldhuis vraagt of het mogelijk is dat er tapbier in de kantine kan komen. Pier zegt toe dit te onderzoeken.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Gerben </w:t>
      </w:r>
      <w:proofErr w:type="spellStart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Homsma</w:t>
      </w:r>
      <w:proofErr w:type="spellEnd"/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meldt dat de douchekranen in slechte staat verkeren. Pier zegt dat hier nu aan wordt gewerkt.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Wolter Postma geeft aan dat hij stopt met het zoeken naar wedstrijdsponsors, omdat hij hier geen tijd meer voor heeft.</w:t>
      </w:r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bookmarkStart w:id="0" w:name="_GoBack"/>
      <w:bookmarkEnd w:id="0"/>
    </w:p>
    <w:p w:rsidR="00801FD8" w:rsidRPr="00801FD8" w:rsidRDefault="00801FD8" w:rsidP="00801F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01FD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Hierna sluit Pier de vergadering en bedankt iedereen voor zijn inbreng.</w:t>
      </w:r>
    </w:p>
    <w:p w:rsidR="00836112" w:rsidRDefault="00836112"/>
    <w:sectPr w:rsidR="0083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D8"/>
    <w:rsid w:val="00000B73"/>
    <w:rsid w:val="00003D31"/>
    <w:rsid w:val="000045EE"/>
    <w:rsid w:val="000133E9"/>
    <w:rsid w:val="00013641"/>
    <w:rsid w:val="00015A20"/>
    <w:rsid w:val="000177E3"/>
    <w:rsid w:val="000262D7"/>
    <w:rsid w:val="00035652"/>
    <w:rsid w:val="00037E16"/>
    <w:rsid w:val="00042407"/>
    <w:rsid w:val="000554BC"/>
    <w:rsid w:val="000624D0"/>
    <w:rsid w:val="0006476B"/>
    <w:rsid w:val="00066D8C"/>
    <w:rsid w:val="00075DB6"/>
    <w:rsid w:val="00087278"/>
    <w:rsid w:val="000C2DEF"/>
    <w:rsid w:val="000C422C"/>
    <w:rsid w:val="000E3E42"/>
    <w:rsid w:val="000E5F48"/>
    <w:rsid w:val="000E6C45"/>
    <w:rsid w:val="0010025A"/>
    <w:rsid w:val="00116475"/>
    <w:rsid w:val="0011764D"/>
    <w:rsid w:val="00120EFF"/>
    <w:rsid w:val="001230C8"/>
    <w:rsid w:val="00131A0C"/>
    <w:rsid w:val="00134283"/>
    <w:rsid w:val="0014264B"/>
    <w:rsid w:val="00151B5F"/>
    <w:rsid w:val="00156CB0"/>
    <w:rsid w:val="00164184"/>
    <w:rsid w:val="00166224"/>
    <w:rsid w:val="00177E27"/>
    <w:rsid w:val="00186CF7"/>
    <w:rsid w:val="00194729"/>
    <w:rsid w:val="001A1563"/>
    <w:rsid w:val="001A7D6F"/>
    <w:rsid w:val="001B3B93"/>
    <w:rsid w:val="001B79F0"/>
    <w:rsid w:val="001C09CA"/>
    <w:rsid w:val="001E3A47"/>
    <w:rsid w:val="001E554F"/>
    <w:rsid w:val="001F2572"/>
    <w:rsid w:val="002003E1"/>
    <w:rsid w:val="002405D4"/>
    <w:rsid w:val="00241388"/>
    <w:rsid w:val="0024777E"/>
    <w:rsid w:val="0025084A"/>
    <w:rsid w:val="002635B3"/>
    <w:rsid w:val="00267E08"/>
    <w:rsid w:val="00272882"/>
    <w:rsid w:val="002769D0"/>
    <w:rsid w:val="002822EC"/>
    <w:rsid w:val="002847E2"/>
    <w:rsid w:val="00290B47"/>
    <w:rsid w:val="00292264"/>
    <w:rsid w:val="002A0CB4"/>
    <w:rsid w:val="002B2A47"/>
    <w:rsid w:val="002B3B02"/>
    <w:rsid w:val="002B4531"/>
    <w:rsid w:val="002C432C"/>
    <w:rsid w:val="002E674C"/>
    <w:rsid w:val="002F3A7A"/>
    <w:rsid w:val="002F5FD1"/>
    <w:rsid w:val="00301FA1"/>
    <w:rsid w:val="00321B30"/>
    <w:rsid w:val="00332EB4"/>
    <w:rsid w:val="00337D7F"/>
    <w:rsid w:val="00347BED"/>
    <w:rsid w:val="00350ACA"/>
    <w:rsid w:val="00367989"/>
    <w:rsid w:val="0037197A"/>
    <w:rsid w:val="003A2C47"/>
    <w:rsid w:val="003B1FE1"/>
    <w:rsid w:val="003C34BF"/>
    <w:rsid w:val="003C4B04"/>
    <w:rsid w:val="003C758B"/>
    <w:rsid w:val="003C7F0A"/>
    <w:rsid w:val="003F3314"/>
    <w:rsid w:val="00411D3C"/>
    <w:rsid w:val="00421F2A"/>
    <w:rsid w:val="00425DAC"/>
    <w:rsid w:val="004333CE"/>
    <w:rsid w:val="004443B2"/>
    <w:rsid w:val="00446A0C"/>
    <w:rsid w:val="00471A40"/>
    <w:rsid w:val="00475BC3"/>
    <w:rsid w:val="00483890"/>
    <w:rsid w:val="004840C3"/>
    <w:rsid w:val="00486728"/>
    <w:rsid w:val="004A154E"/>
    <w:rsid w:val="004A2F13"/>
    <w:rsid w:val="004A589A"/>
    <w:rsid w:val="004A6FF0"/>
    <w:rsid w:val="004B25EF"/>
    <w:rsid w:val="004B50C4"/>
    <w:rsid w:val="004C65A1"/>
    <w:rsid w:val="004E171D"/>
    <w:rsid w:val="004E479D"/>
    <w:rsid w:val="004E74EE"/>
    <w:rsid w:val="00524DD8"/>
    <w:rsid w:val="00527E48"/>
    <w:rsid w:val="00531104"/>
    <w:rsid w:val="005345A8"/>
    <w:rsid w:val="00556267"/>
    <w:rsid w:val="005701AF"/>
    <w:rsid w:val="0058585E"/>
    <w:rsid w:val="00586383"/>
    <w:rsid w:val="005A5A7A"/>
    <w:rsid w:val="005A7B27"/>
    <w:rsid w:val="005B3E72"/>
    <w:rsid w:val="005B479D"/>
    <w:rsid w:val="005D3F0D"/>
    <w:rsid w:val="005D455A"/>
    <w:rsid w:val="005E09C3"/>
    <w:rsid w:val="005F5B92"/>
    <w:rsid w:val="00605DBD"/>
    <w:rsid w:val="00620E12"/>
    <w:rsid w:val="00632896"/>
    <w:rsid w:val="00635403"/>
    <w:rsid w:val="00641508"/>
    <w:rsid w:val="0065011B"/>
    <w:rsid w:val="00654B2A"/>
    <w:rsid w:val="00665AC4"/>
    <w:rsid w:val="00670932"/>
    <w:rsid w:val="006C5CA0"/>
    <w:rsid w:val="006D4DEE"/>
    <w:rsid w:val="006E0764"/>
    <w:rsid w:val="006F67A4"/>
    <w:rsid w:val="006F7625"/>
    <w:rsid w:val="007072CF"/>
    <w:rsid w:val="00716DBF"/>
    <w:rsid w:val="00716ED3"/>
    <w:rsid w:val="00726DE1"/>
    <w:rsid w:val="00734700"/>
    <w:rsid w:val="0074128D"/>
    <w:rsid w:val="007432D5"/>
    <w:rsid w:val="007542D3"/>
    <w:rsid w:val="00754412"/>
    <w:rsid w:val="0075759B"/>
    <w:rsid w:val="0077069F"/>
    <w:rsid w:val="007923E6"/>
    <w:rsid w:val="0079429C"/>
    <w:rsid w:val="007A0EC6"/>
    <w:rsid w:val="007A47D9"/>
    <w:rsid w:val="007A4CC8"/>
    <w:rsid w:val="007A6DD9"/>
    <w:rsid w:val="007B67F7"/>
    <w:rsid w:val="007B6CCF"/>
    <w:rsid w:val="007C08FA"/>
    <w:rsid w:val="007C1BA9"/>
    <w:rsid w:val="007C5A4D"/>
    <w:rsid w:val="007E5CAF"/>
    <w:rsid w:val="007F4FB8"/>
    <w:rsid w:val="007F646E"/>
    <w:rsid w:val="00801FD8"/>
    <w:rsid w:val="00807F9A"/>
    <w:rsid w:val="008141AA"/>
    <w:rsid w:val="00816903"/>
    <w:rsid w:val="00827DAF"/>
    <w:rsid w:val="008321F3"/>
    <w:rsid w:val="00836112"/>
    <w:rsid w:val="00837B65"/>
    <w:rsid w:val="0087041E"/>
    <w:rsid w:val="008740B8"/>
    <w:rsid w:val="00876047"/>
    <w:rsid w:val="00882EE0"/>
    <w:rsid w:val="00886EAA"/>
    <w:rsid w:val="00896271"/>
    <w:rsid w:val="008B3C80"/>
    <w:rsid w:val="008F7F05"/>
    <w:rsid w:val="009177C6"/>
    <w:rsid w:val="00917863"/>
    <w:rsid w:val="009219A7"/>
    <w:rsid w:val="009322B1"/>
    <w:rsid w:val="00967AC1"/>
    <w:rsid w:val="00975248"/>
    <w:rsid w:val="009832AA"/>
    <w:rsid w:val="00983D27"/>
    <w:rsid w:val="00986632"/>
    <w:rsid w:val="009B122B"/>
    <w:rsid w:val="009B762A"/>
    <w:rsid w:val="009C1AE8"/>
    <w:rsid w:val="009D1A89"/>
    <w:rsid w:val="009D629A"/>
    <w:rsid w:val="009F185C"/>
    <w:rsid w:val="009F23C6"/>
    <w:rsid w:val="00A042D0"/>
    <w:rsid w:val="00A0689C"/>
    <w:rsid w:val="00A11E56"/>
    <w:rsid w:val="00A1207E"/>
    <w:rsid w:val="00A12539"/>
    <w:rsid w:val="00A35224"/>
    <w:rsid w:val="00A50534"/>
    <w:rsid w:val="00A63DD0"/>
    <w:rsid w:val="00A650DB"/>
    <w:rsid w:val="00A87CBB"/>
    <w:rsid w:val="00A91A7D"/>
    <w:rsid w:val="00A91F7B"/>
    <w:rsid w:val="00A9215C"/>
    <w:rsid w:val="00A93ACD"/>
    <w:rsid w:val="00A952A9"/>
    <w:rsid w:val="00A96614"/>
    <w:rsid w:val="00AA229B"/>
    <w:rsid w:val="00AC141C"/>
    <w:rsid w:val="00AC3517"/>
    <w:rsid w:val="00AD04A0"/>
    <w:rsid w:val="00AD15F0"/>
    <w:rsid w:val="00AD7C7A"/>
    <w:rsid w:val="00AF1679"/>
    <w:rsid w:val="00B00679"/>
    <w:rsid w:val="00B0784C"/>
    <w:rsid w:val="00B11094"/>
    <w:rsid w:val="00B15584"/>
    <w:rsid w:val="00B25258"/>
    <w:rsid w:val="00B3345E"/>
    <w:rsid w:val="00B41F3F"/>
    <w:rsid w:val="00B54545"/>
    <w:rsid w:val="00B616DD"/>
    <w:rsid w:val="00B668EE"/>
    <w:rsid w:val="00B753FF"/>
    <w:rsid w:val="00B779A2"/>
    <w:rsid w:val="00B95BFC"/>
    <w:rsid w:val="00BA1476"/>
    <w:rsid w:val="00BB30C6"/>
    <w:rsid w:val="00BB5E61"/>
    <w:rsid w:val="00BB7E01"/>
    <w:rsid w:val="00BD4E98"/>
    <w:rsid w:val="00BD771A"/>
    <w:rsid w:val="00BE0655"/>
    <w:rsid w:val="00BF303B"/>
    <w:rsid w:val="00C136BA"/>
    <w:rsid w:val="00C15979"/>
    <w:rsid w:val="00C21413"/>
    <w:rsid w:val="00C221DE"/>
    <w:rsid w:val="00C33FA8"/>
    <w:rsid w:val="00C43D84"/>
    <w:rsid w:val="00C6542D"/>
    <w:rsid w:val="00C656A9"/>
    <w:rsid w:val="00C70E9D"/>
    <w:rsid w:val="00CA038D"/>
    <w:rsid w:val="00CA4E77"/>
    <w:rsid w:val="00CC3BAD"/>
    <w:rsid w:val="00CE0DD0"/>
    <w:rsid w:val="00CE208C"/>
    <w:rsid w:val="00CE5F63"/>
    <w:rsid w:val="00CF4757"/>
    <w:rsid w:val="00D06E97"/>
    <w:rsid w:val="00D14247"/>
    <w:rsid w:val="00D15835"/>
    <w:rsid w:val="00D2022C"/>
    <w:rsid w:val="00D216A3"/>
    <w:rsid w:val="00D2716E"/>
    <w:rsid w:val="00D332AF"/>
    <w:rsid w:val="00D353E8"/>
    <w:rsid w:val="00D43CD5"/>
    <w:rsid w:val="00D72E22"/>
    <w:rsid w:val="00D77096"/>
    <w:rsid w:val="00D91281"/>
    <w:rsid w:val="00D925CD"/>
    <w:rsid w:val="00DA264C"/>
    <w:rsid w:val="00DD7812"/>
    <w:rsid w:val="00DE3859"/>
    <w:rsid w:val="00DF75BC"/>
    <w:rsid w:val="00E2256B"/>
    <w:rsid w:val="00E23AFB"/>
    <w:rsid w:val="00E23B81"/>
    <w:rsid w:val="00E32439"/>
    <w:rsid w:val="00E34A0F"/>
    <w:rsid w:val="00E35392"/>
    <w:rsid w:val="00E401D7"/>
    <w:rsid w:val="00E46D91"/>
    <w:rsid w:val="00E8341B"/>
    <w:rsid w:val="00E85368"/>
    <w:rsid w:val="00E8624C"/>
    <w:rsid w:val="00E90DB2"/>
    <w:rsid w:val="00EB4FBC"/>
    <w:rsid w:val="00EB63E8"/>
    <w:rsid w:val="00EC6377"/>
    <w:rsid w:val="00ED19A8"/>
    <w:rsid w:val="00EE182E"/>
    <w:rsid w:val="00EE1A42"/>
    <w:rsid w:val="00EF6792"/>
    <w:rsid w:val="00EF6CEA"/>
    <w:rsid w:val="00F00689"/>
    <w:rsid w:val="00F037E6"/>
    <w:rsid w:val="00F043A8"/>
    <w:rsid w:val="00F151D4"/>
    <w:rsid w:val="00F339B1"/>
    <w:rsid w:val="00F40CC9"/>
    <w:rsid w:val="00F42478"/>
    <w:rsid w:val="00F75BEE"/>
    <w:rsid w:val="00F75EAC"/>
    <w:rsid w:val="00F84353"/>
    <w:rsid w:val="00F84B4A"/>
    <w:rsid w:val="00F930BD"/>
    <w:rsid w:val="00FA0FCB"/>
    <w:rsid w:val="00FA45E2"/>
    <w:rsid w:val="00FB45D7"/>
    <w:rsid w:val="00FD3222"/>
    <w:rsid w:val="00FD6100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CD05"/>
  <w15:chartTrackingRefBased/>
  <w15:docId w15:val="{7ADC3220-706D-4558-8658-9CAC7F9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6FF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A6FF0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A6FF0"/>
    <w:rPr>
      <w:rFonts w:ascii="Calibri" w:eastAsiaTheme="majorEastAsia" w:hAnsi="Calibri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A6FF0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 der Sluis</dc:creator>
  <cp:keywords/>
  <dc:description/>
  <cp:lastModifiedBy>Pascal van der Sluis</cp:lastModifiedBy>
  <cp:revision>1</cp:revision>
  <dcterms:created xsi:type="dcterms:W3CDTF">2024-10-28T20:34:00Z</dcterms:created>
  <dcterms:modified xsi:type="dcterms:W3CDTF">2024-10-28T20:37:00Z</dcterms:modified>
</cp:coreProperties>
</file>